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46" w:rsidRDefault="00CF7446" w:rsidP="009260CD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6120130" cy="1165739"/>
            <wp:effectExtent l="19050" t="0" r="0" b="0"/>
            <wp:docPr id="1" name="Immagine 1" descr="\\ua-fs01\confartigianato\Categorie\Alberto Romagna\ACCORDI\PrimAss\2021\marchio deposit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a-fs01\confartigianato\Categorie\Alberto Romagna\ACCORDI\PrimAss\2021\marchio depositat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6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446" w:rsidRDefault="00CF7446" w:rsidP="009260CD">
      <w:pPr>
        <w:spacing w:after="0" w:line="240" w:lineRule="auto"/>
        <w:rPr>
          <w:b/>
          <w:sz w:val="32"/>
          <w:szCs w:val="32"/>
        </w:rPr>
      </w:pPr>
    </w:p>
    <w:p w:rsidR="009260CD" w:rsidRDefault="009260CD" w:rsidP="00CF7446">
      <w:pPr>
        <w:spacing w:after="0" w:line="240" w:lineRule="auto"/>
        <w:jc w:val="center"/>
        <w:rPr>
          <w:b/>
          <w:sz w:val="32"/>
          <w:szCs w:val="32"/>
        </w:rPr>
      </w:pPr>
      <w:r w:rsidRPr="009260CD">
        <w:rPr>
          <w:b/>
          <w:sz w:val="32"/>
          <w:szCs w:val="32"/>
        </w:rPr>
        <w:t>Agevolazioni per l'utilizzo delle fidejussioni assicurative.</w:t>
      </w:r>
    </w:p>
    <w:p w:rsidR="009260CD" w:rsidRDefault="00387EA9" w:rsidP="00CF7446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</w:t>
      </w:r>
      <w:r w:rsidR="009260CD" w:rsidRPr="009260CD">
        <w:rPr>
          <w:b/>
          <w:i/>
          <w:sz w:val="28"/>
          <w:szCs w:val="28"/>
        </w:rPr>
        <w:t>mportante convenzione per gli associati</w:t>
      </w:r>
    </w:p>
    <w:p w:rsidR="009260CD" w:rsidRPr="009260CD" w:rsidRDefault="009260CD" w:rsidP="009260CD">
      <w:pPr>
        <w:spacing w:after="0" w:line="240" w:lineRule="auto"/>
        <w:rPr>
          <w:b/>
          <w:i/>
          <w:sz w:val="28"/>
          <w:szCs w:val="28"/>
        </w:rPr>
      </w:pPr>
    </w:p>
    <w:p w:rsidR="00541AD2" w:rsidRDefault="00541AD2" w:rsidP="009260CD">
      <w:pPr>
        <w:jc w:val="both"/>
      </w:pPr>
      <w:r>
        <w:t xml:space="preserve">Confartigianato Imprese Sondrio, su proposta </w:t>
      </w:r>
      <w:r w:rsidR="00387EA9">
        <w:t xml:space="preserve">della Categoria </w:t>
      </w:r>
      <w:proofErr w:type="spellStart"/>
      <w:r w:rsidR="00387EA9">
        <w:t>Edilizia-Anaepa</w:t>
      </w:r>
      <w:proofErr w:type="spellEnd"/>
      <w:r>
        <w:t xml:space="preserve">, ha </w:t>
      </w:r>
      <w:r w:rsidR="00387EA9">
        <w:t>in essere</w:t>
      </w:r>
      <w:r>
        <w:t xml:space="preserve"> un'importante convenzione per agevolare l'accesso e l'utilizzo delle </w:t>
      </w:r>
      <w:r w:rsidRPr="00387EA9">
        <w:rPr>
          <w:b/>
        </w:rPr>
        <w:t>fidejussioni assicurative</w:t>
      </w:r>
      <w:r>
        <w:t xml:space="preserve"> per </w:t>
      </w:r>
      <w:r w:rsidR="009260CD">
        <w:t xml:space="preserve">tutte </w:t>
      </w:r>
      <w:r>
        <w:t>le</w:t>
      </w:r>
      <w:r w:rsidR="009260CD">
        <w:t xml:space="preserve"> micro </w:t>
      </w:r>
      <w:r>
        <w:t xml:space="preserve">imprese </w:t>
      </w:r>
      <w:r w:rsidR="009260CD">
        <w:t xml:space="preserve">associate </w:t>
      </w:r>
      <w:r>
        <w:t>che partecipano ad appalti pubblici.</w:t>
      </w:r>
    </w:p>
    <w:p w:rsidR="00541AD2" w:rsidRDefault="007D3B0E" w:rsidP="009260CD">
      <w:pPr>
        <w:jc w:val="both"/>
      </w:pPr>
      <w:r>
        <w:t xml:space="preserve">L'accordo con la primaria società </w:t>
      </w:r>
      <w:r w:rsidRPr="00387EA9">
        <w:rPr>
          <w:b/>
        </w:rPr>
        <w:t>P</w:t>
      </w:r>
      <w:r w:rsidR="008A523D">
        <w:rPr>
          <w:b/>
        </w:rPr>
        <w:t>erPrima</w:t>
      </w:r>
      <w:r w:rsidRPr="00387EA9">
        <w:rPr>
          <w:b/>
        </w:rPr>
        <w:t xml:space="preserve"> srl</w:t>
      </w:r>
      <w:r>
        <w:t xml:space="preserve">, non si sofferma semplicemente nel fornire fidejussioni provvisorie, definitive e C.A.R. a prezzi vantaggiosi ma prevede un'attenta consulenza </w:t>
      </w:r>
      <w:r w:rsidR="009260CD">
        <w:t>relativa a</w:t>
      </w:r>
      <w:r>
        <w:t xml:space="preserve">lle esigenze aziendali a partire dalle fasi di stesura della documentazione per partecipare alle gare. L'importanza della </w:t>
      </w:r>
      <w:r w:rsidRPr="00387EA9">
        <w:rPr>
          <w:b/>
        </w:rPr>
        <w:t>scelta della soluzione migliore</w:t>
      </w:r>
      <w:r>
        <w:t xml:space="preserve"> in fase di presentazione delle offerte, infatti, semplifica e riduce al minimo eventuali problematiche e tempistiche nelle fasi successive all'aggiudicazione, con </w:t>
      </w:r>
      <w:r w:rsidR="009260CD">
        <w:t xml:space="preserve">ulteriori </w:t>
      </w:r>
      <w:r>
        <w:t>notevoli vantaggi anche di tipo economico.</w:t>
      </w:r>
    </w:p>
    <w:p w:rsidR="007D3B0E" w:rsidRDefault="007D3B0E" w:rsidP="009260CD">
      <w:pPr>
        <w:jc w:val="both"/>
      </w:pPr>
      <w:r>
        <w:t xml:space="preserve">Per informazioni e per fissare un appuntamento </w:t>
      </w:r>
      <w:r w:rsidR="009260CD">
        <w:t xml:space="preserve">con l'esperto è possibile contattare l'Ufficio Segreteria della sede di Sondrio, tel. 0342 514343, </w:t>
      </w:r>
      <w:proofErr w:type="spellStart"/>
      <w:r w:rsidR="009260CD">
        <w:t>email</w:t>
      </w:r>
      <w:proofErr w:type="spellEnd"/>
      <w:r w:rsidR="009260CD">
        <w:t>: segreteria@artigiani.sondrio.it.</w:t>
      </w:r>
    </w:p>
    <w:p w:rsidR="009260CD" w:rsidRDefault="009260CD"/>
    <w:sectPr w:rsidR="009260CD" w:rsidSect="00611EF2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541AD2"/>
    <w:rsid w:val="00076109"/>
    <w:rsid w:val="00112A9B"/>
    <w:rsid w:val="00254CD4"/>
    <w:rsid w:val="00387EA9"/>
    <w:rsid w:val="00541AD2"/>
    <w:rsid w:val="00611EF2"/>
    <w:rsid w:val="007D3B0E"/>
    <w:rsid w:val="008A523D"/>
    <w:rsid w:val="009260CD"/>
    <w:rsid w:val="00A10AB9"/>
    <w:rsid w:val="00CB30C6"/>
    <w:rsid w:val="00CF7446"/>
    <w:rsid w:val="00F55F5A"/>
    <w:rsid w:val="00FA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E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Unidata Srl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alberto.romagnalaini</dc:creator>
  <cp:lastModifiedBy>alberto.romagnalaini</cp:lastModifiedBy>
  <cp:revision>4</cp:revision>
  <dcterms:created xsi:type="dcterms:W3CDTF">2021-04-23T14:52:00Z</dcterms:created>
  <dcterms:modified xsi:type="dcterms:W3CDTF">2021-04-23T14:58:00Z</dcterms:modified>
</cp:coreProperties>
</file>